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C8D" w:rsidRDefault="00B50921">
      <w:pPr>
        <w:jc w:val="center"/>
        <w:rPr>
          <w:rFonts w:ascii="方正小标宋_GBK" w:eastAsia="方正小标宋_GBK" w:hAnsi="方正小标宋_GBK" w:cs="方正小标宋_GBK"/>
          <w:color w:val="292929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color w:val="292929"/>
          <w:sz w:val="44"/>
          <w:szCs w:val="44"/>
        </w:rPr>
        <w:t>关于新文科研究与改革实践项目拟推荐名单的公示</w:t>
      </w:r>
    </w:p>
    <w:p w:rsidR="00436C8D" w:rsidRDefault="00B50921">
      <w:pPr>
        <w:pStyle w:val="a3"/>
        <w:widowControl/>
        <w:shd w:val="clear" w:color="auto" w:fill="FFFFFF"/>
        <w:ind w:firstLineChars="200" w:firstLine="640"/>
        <w:jc w:val="both"/>
        <w:rPr>
          <w:rFonts w:ascii="仿宋" w:eastAsia="仿宋" w:hAnsi="仿宋" w:cs="仿宋" w:hint="default"/>
          <w:color w:val="000000"/>
          <w:sz w:val="32"/>
          <w:szCs w:val="32"/>
        </w:rPr>
      </w:pPr>
      <w:r>
        <w:rPr>
          <w:rFonts w:ascii="仿宋" w:eastAsia="仿宋" w:hAnsi="仿宋" w:cs="仿宋"/>
          <w:color w:val="292929"/>
          <w:sz w:val="32"/>
          <w:szCs w:val="32"/>
        </w:rPr>
        <w:t>根据</w:t>
      </w:r>
      <w:r>
        <w:rPr>
          <w:rFonts w:ascii="仿宋" w:eastAsia="仿宋" w:hAnsi="仿宋" w:cs="仿宋"/>
          <w:color w:val="292929"/>
          <w:sz w:val="32"/>
          <w:szCs w:val="32"/>
        </w:rPr>
        <w:t>《</w:t>
      </w:r>
      <w:r>
        <w:rPr>
          <w:rFonts w:ascii="仿宋" w:eastAsia="仿宋" w:hAnsi="仿宋" w:cs="仿宋"/>
          <w:color w:val="000000"/>
          <w:sz w:val="32"/>
          <w:szCs w:val="32"/>
          <w:lang w:bidi="ar"/>
        </w:rPr>
        <w:t>广东省教育厅关于推荐教育部新文科研究与改革实践项目的通知》</w:t>
      </w:r>
      <w:r>
        <w:rPr>
          <w:rFonts w:ascii="仿宋" w:eastAsia="仿宋" w:hAnsi="仿宋" w:cs="仿宋"/>
          <w:color w:val="000000"/>
          <w:sz w:val="32"/>
          <w:szCs w:val="32"/>
          <w:shd w:val="clear" w:color="auto" w:fill="FFFFFF"/>
        </w:rPr>
        <w:t>要求，经项目负责人申报，学校</w:t>
      </w:r>
      <w:r>
        <w:rPr>
          <w:rFonts w:ascii="仿宋" w:eastAsia="仿宋" w:hAnsi="仿宋" w:cs="仿宋"/>
          <w:color w:val="000000"/>
          <w:sz w:val="32"/>
          <w:szCs w:val="32"/>
          <w:shd w:val="clear" w:color="auto" w:fill="FFFFFF"/>
        </w:rPr>
        <w:t>形式审核</w:t>
      </w:r>
      <w:r>
        <w:rPr>
          <w:rFonts w:ascii="仿宋" w:eastAsia="仿宋" w:hAnsi="仿宋" w:cs="仿宋"/>
          <w:color w:val="000000"/>
          <w:sz w:val="32"/>
          <w:szCs w:val="32"/>
          <w:shd w:val="clear" w:color="auto" w:fill="FFFFFF"/>
        </w:rPr>
        <w:t>，</w:t>
      </w:r>
      <w:bookmarkStart w:id="0" w:name="_GoBack"/>
      <w:bookmarkEnd w:id="0"/>
      <w:r>
        <w:rPr>
          <w:rFonts w:ascii="仿宋" w:eastAsia="仿宋" w:hAnsi="仿宋" w:cs="仿宋"/>
          <w:color w:val="000000"/>
          <w:sz w:val="32"/>
          <w:szCs w:val="32"/>
          <w:shd w:val="clear" w:color="auto" w:fill="FFFFFF"/>
        </w:rPr>
        <w:t>现将</w:t>
      </w:r>
      <w:r>
        <w:rPr>
          <w:rFonts w:ascii="仿宋" w:eastAsia="仿宋" w:hAnsi="仿宋" w:cs="仿宋"/>
          <w:color w:val="000000"/>
          <w:sz w:val="32"/>
          <w:szCs w:val="32"/>
          <w:shd w:val="clear" w:color="auto" w:fill="FFFFFF"/>
        </w:rPr>
        <w:t>符合推荐条件的</w:t>
      </w:r>
      <w:r>
        <w:rPr>
          <w:rFonts w:ascii="仿宋" w:eastAsia="仿宋" w:hAnsi="仿宋" w:cs="仿宋"/>
          <w:color w:val="000000"/>
          <w:sz w:val="32"/>
          <w:szCs w:val="32"/>
          <w:shd w:val="clear" w:color="auto" w:fill="FFFFFF"/>
        </w:rPr>
        <w:t>项目名单</w:t>
      </w:r>
      <w:r>
        <w:rPr>
          <w:rFonts w:ascii="仿宋" w:eastAsia="仿宋" w:hAnsi="仿宋" w:cs="仿宋"/>
          <w:color w:val="000000"/>
          <w:sz w:val="32"/>
          <w:szCs w:val="32"/>
          <w:shd w:val="clear" w:color="auto" w:fill="FFFFFF"/>
        </w:rPr>
        <w:t>予以</w:t>
      </w:r>
      <w:r>
        <w:rPr>
          <w:rFonts w:ascii="仿宋" w:eastAsia="仿宋" w:hAnsi="仿宋" w:cs="仿宋"/>
          <w:color w:val="000000"/>
          <w:sz w:val="32"/>
          <w:szCs w:val="32"/>
          <w:shd w:val="clear" w:color="auto" w:fill="FFFFFF"/>
        </w:rPr>
        <w:t>公示。</w:t>
      </w:r>
    </w:p>
    <w:p w:rsidR="00436C8D" w:rsidRDefault="00B50921">
      <w:pPr>
        <w:pStyle w:val="a3"/>
        <w:widowControl/>
        <w:shd w:val="clear" w:color="auto" w:fill="FFFFFF"/>
        <w:ind w:firstLineChars="200" w:firstLine="640"/>
        <w:jc w:val="both"/>
        <w:rPr>
          <w:rFonts w:ascii="仿宋" w:eastAsia="仿宋" w:hAnsi="仿宋" w:cs="仿宋" w:hint="default"/>
          <w:color w:val="000000"/>
          <w:sz w:val="32"/>
          <w:szCs w:val="32"/>
        </w:rPr>
      </w:pPr>
      <w:r>
        <w:rPr>
          <w:rFonts w:ascii="仿宋" w:eastAsia="仿宋" w:hAnsi="仿宋" w:cs="仿宋"/>
          <w:color w:val="000000"/>
          <w:sz w:val="32"/>
          <w:szCs w:val="32"/>
          <w:shd w:val="clear" w:color="auto" w:fill="FFFFFF"/>
        </w:rPr>
        <w:t>公示期为</w:t>
      </w:r>
      <w:r>
        <w:rPr>
          <w:rFonts w:ascii="仿宋" w:eastAsia="仿宋" w:hAnsi="仿宋" w:cs="仿宋"/>
          <w:color w:val="000000"/>
          <w:sz w:val="32"/>
          <w:szCs w:val="32"/>
          <w:shd w:val="clear" w:color="auto" w:fill="FFFFFF"/>
        </w:rPr>
        <w:t>202</w:t>
      </w:r>
      <w:r>
        <w:rPr>
          <w:rFonts w:ascii="仿宋" w:eastAsia="仿宋" w:hAnsi="仿宋" w:cs="仿宋"/>
          <w:color w:val="000000"/>
          <w:sz w:val="32"/>
          <w:szCs w:val="32"/>
          <w:shd w:val="clear" w:color="auto" w:fill="FFFFFF"/>
        </w:rPr>
        <w:t>1</w:t>
      </w:r>
      <w:r>
        <w:rPr>
          <w:rFonts w:ascii="仿宋" w:eastAsia="仿宋" w:hAnsi="仿宋" w:cs="仿宋"/>
          <w:color w:val="000000"/>
          <w:sz w:val="32"/>
          <w:szCs w:val="32"/>
          <w:shd w:val="clear" w:color="auto" w:fill="FFFFFF"/>
        </w:rPr>
        <w:t>年</w:t>
      </w:r>
      <w:r>
        <w:rPr>
          <w:rFonts w:ascii="仿宋" w:eastAsia="仿宋" w:hAnsi="仿宋" w:cs="仿宋"/>
          <w:color w:val="000000"/>
          <w:sz w:val="32"/>
          <w:szCs w:val="32"/>
          <w:shd w:val="clear" w:color="auto" w:fill="FFFFFF"/>
        </w:rPr>
        <w:t>3</w:t>
      </w:r>
      <w:r>
        <w:rPr>
          <w:rFonts w:ascii="仿宋" w:eastAsia="仿宋" w:hAnsi="仿宋" w:cs="仿宋"/>
          <w:color w:val="000000"/>
          <w:sz w:val="32"/>
          <w:szCs w:val="32"/>
          <w:shd w:val="clear" w:color="auto" w:fill="FFFFFF"/>
        </w:rPr>
        <w:t>月</w:t>
      </w:r>
      <w:r>
        <w:rPr>
          <w:rFonts w:ascii="仿宋" w:eastAsia="仿宋" w:hAnsi="仿宋" w:cs="仿宋"/>
          <w:color w:val="000000"/>
          <w:sz w:val="32"/>
          <w:szCs w:val="32"/>
          <w:shd w:val="clear" w:color="auto" w:fill="FFFFFF"/>
        </w:rPr>
        <w:t>29</w:t>
      </w:r>
      <w:r>
        <w:rPr>
          <w:rFonts w:ascii="仿宋" w:eastAsia="仿宋" w:hAnsi="仿宋" w:cs="仿宋"/>
          <w:color w:val="000000"/>
          <w:sz w:val="32"/>
          <w:szCs w:val="32"/>
          <w:shd w:val="clear" w:color="auto" w:fill="FFFFFF"/>
        </w:rPr>
        <w:t>日——</w:t>
      </w:r>
      <w:r>
        <w:rPr>
          <w:rFonts w:ascii="仿宋" w:eastAsia="仿宋" w:hAnsi="仿宋" w:cs="仿宋"/>
          <w:color w:val="000000"/>
          <w:sz w:val="32"/>
          <w:szCs w:val="32"/>
          <w:shd w:val="clear" w:color="auto" w:fill="FFFFFF"/>
        </w:rPr>
        <w:t>202</w:t>
      </w:r>
      <w:r>
        <w:rPr>
          <w:rFonts w:ascii="仿宋" w:eastAsia="仿宋" w:hAnsi="仿宋" w:cs="仿宋"/>
          <w:color w:val="000000"/>
          <w:sz w:val="32"/>
          <w:szCs w:val="32"/>
          <w:shd w:val="clear" w:color="auto" w:fill="FFFFFF"/>
        </w:rPr>
        <w:t>1</w:t>
      </w:r>
      <w:r>
        <w:rPr>
          <w:rFonts w:ascii="仿宋" w:eastAsia="仿宋" w:hAnsi="仿宋" w:cs="仿宋"/>
          <w:color w:val="000000"/>
          <w:sz w:val="32"/>
          <w:szCs w:val="32"/>
          <w:shd w:val="clear" w:color="auto" w:fill="FFFFFF"/>
        </w:rPr>
        <w:t>年</w:t>
      </w:r>
      <w:r>
        <w:rPr>
          <w:rFonts w:ascii="仿宋" w:eastAsia="仿宋" w:hAnsi="仿宋" w:cs="仿宋"/>
          <w:color w:val="000000"/>
          <w:sz w:val="32"/>
          <w:szCs w:val="32"/>
          <w:shd w:val="clear" w:color="auto" w:fill="FFFFFF"/>
        </w:rPr>
        <w:t>4</w:t>
      </w:r>
      <w:r>
        <w:rPr>
          <w:rFonts w:ascii="仿宋" w:eastAsia="仿宋" w:hAnsi="仿宋" w:cs="仿宋"/>
          <w:color w:val="000000"/>
          <w:sz w:val="32"/>
          <w:szCs w:val="32"/>
          <w:shd w:val="clear" w:color="auto" w:fill="FFFFFF"/>
        </w:rPr>
        <w:t>月</w:t>
      </w:r>
      <w:r>
        <w:rPr>
          <w:rFonts w:ascii="仿宋" w:eastAsia="仿宋" w:hAnsi="仿宋" w:cs="仿宋"/>
          <w:color w:val="000000"/>
          <w:sz w:val="32"/>
          <w:szCs w:val="32"/>
          <w:shd w:val="clear" w:color="auto" w:fill="FFFFFF"/>
        </w:rPr>
        <w:t>2</w:t>
      </w:r>
      <w:r>
        <w:rPr>
          <w:rFonts w:ascii="仿宋" w:eastAsia="仿宋" w:hAnsi="仿宋" w:cs="仿宋"/>
          <w:color w:val="000000"/>
          <w:sz w:val="32"/>
          <w:szCs w:val="32"/>
          <w:shd w:val="clear" w:color="auto" w:fill="FFFFFF"/>
        </w:rPr>
        <w:t>日。公示期内，若有异议者，可以以书面、电话等形式向</w:t>
      </w:r>
      <w:r>
        <w:rPr>
          <w:rFonts w:ascii="仿宋" w:eastAsia="仿宋" w:hAnsi="仿宋" w:cs="仿宋"/>
          <w:color w:val="000000"/>
          <w:sz w:val="32"/>
          <w:szCs w:val="32"/>
          <w:shd w:val="clear" w:color="auto" w:fill="FFFFFF"/>
        </w:rPr>
        <w:t>教务处</w:t>
      </w:r>
      <w:r>
        <w:rPr>
          <w:rFonts w:ascii="仿宋" w:eastAsia="仿宋" w:hAnsi="仿宋" w:cs="仿宋"/>
          <w:color w:val="000000"/>
          <w:sz w:val="32"/>
          <w:szCs w:val="32"/>
          <w:shd w:val="clear" w:color="auto" w:fill="FFFFFF"/>
        </w:rPr>
        <w:t>提出。反映情况时要签署或自</w:t>
      </w:r>
      <w:proofErr w:type="gramStart"/>
      <w:r>
        <w:rPr>
          <w:rFonts w:ascii="仿宋" w:eastAsia="仿宋" w:hAnsi="仿宋" w:cs="仿宋"/>
          <w:color w:val="000000"/>
          <w:sz w:val="32"/>
          <w:szCs w:val="32"/>
          <w:shd w:val="clear" w:color="auto" w:fill="FFFFFF"/>
        </w:rPr>
        <w:t>报真实</w:t>
      </w:r>
      <w:proofErr w:type="gramEnd"/>
      <w:r>
        <w:rPr>
          <w:rFonts w:ascii="仿宋" w:eastAsia="仿宋" w:hAnsi="仿宋" w:cs="仿宋"/>
          <w:color w:val="000000"/>
          <w:sz w:val="32"/>
          <w:szCs w:val="32"/>
          <w:shd w:val="clear" w:color="auto" w:fill="FFFFFF"/>
        </w:rPr>
        <w:t>姓名并陈述具体事实。</w:t>
      </w:r>
    </w:p>
    <w:p w:rsidR="00436C8D" w:rsidRDefault="00B50921">
      <w:pPr>
        <w:pStyle w:val="a3"/>
        <w:widowControl/>
        <w:shd w:val="clear" w:color="auto" w:fill="FFFFFF"/>
        <w:ind w:firstLineChars="200" w:firstLine="640"/>
        <w:jc w:val="both"/>
        <w:rPr>
          <w:rFonts w:ascii="仿宋" w:eastAsia="仿宋" w:hAnsi="仿宋" w:cs="仿宋" w:hint="default"/>
          <w:color w:val="000000"/>
          <w:sz w:val="32"/>
          <w:szCs w:val="32"/>
        </w:rPr>
      </w:pPr>
      <w:r>
        <w:rPr>
          <w:rFonts w:ascii="仿宋" w:eastAsia="仿宋" w:hAnsi="仿宋" w:cs="仿宋"/>
          <w:color w:val="000000"/>
          <w:sz w:val="32"/>
          <w:szCs w:val="32"/>
          <w:shd w:val="clear" w:color="auto" w:fill="FFFFFF"/>
        </w:rPr>
        <w:t>联系</w:t>
      </w:r>
      <w:r>
        <w:rPr>
          <w:rFonts w:ascii="仿宋" w:eastAsia="仿宋" w:hAnsi="仿宋" w:cs="仿宋"/>
          <w:color w:val="000000"/>
          <w:sz w:val="32"/>
          <w:szCs w:val="32"/>
          <w:shd w:val="clear" w:color="auto" w:fill="FFFFFF"/>
        </w:rPr>
        <w:t>人：沈慧；联系</w:t>
      </w:r>
      <w:r>
        <w:rPr>
          <w:rFonts w:ascii="仿宋" w:eastAsia="仿宋" w:hAnsi="仿宋" w:cs="仿宋"/>
          <w:color w:val="000000"/>
          <w:sz w:val="32"/>
          <w:szCs w:val="32"/>
          <w:shd w:val="clear" w:color="auto" w:fill="FFFFFF"/>
        </w:rPr>
        <w:t>电话：</w:t>
      </w:r>
      <w:r>
        <w:rPr>
          <w:rFonts w:ascii="仿宋" w:eastAsia="仿宋" w:hAnsi="仿宋" w:cs="仿宋"/>
          <w:color w:val="000000"/>
          <w:sz w:val="32"/>
          <w:szCs w:val="32"/>
          <w:shd w:val="clear" w:color="auto" w:fill="FFFFFF"/>
        </w:rPr>
        <w:t>88</w:t>
      </w:r>
      <w:r>
        <w:rPr>
          <w:rFonts w:ascii="仿宋" w:eastAsia="仿宋" w:hAnsi="仿宋" w:cs="仿宋"/>
          <w:color w:val="000000"/>
          <w:sz w:val="32"/>
          <w:szCs w:val="32"/>
          <w:shd w:val="clear" w:color="auto" w:fill="FFFFFF"/>
        </w:rPr>
        <w:t>881206</w:t>
      </w:r>
      <w:r>
        <w:rPr>
          <w:rFonts w:ascii="仿宋" w:eastAsia="仿宋" w:hAnsi="仿宋" w:cs="仿宋"/>
          <w:color w:val="000000"/>
          <w:sz w:val="32"/>
          <w:szCs w:val="32"/>
          <w:shd w:val="clear" w:color="auto" w:fill="FFFFFF"/>
        </w:rPr>
        <w:t>（</w:t>
      </w:r>
      <w:r>
        <w:rPr>
          <w:rFonts w:ascii="仿宋" w:eastAsia="仿宋" w:hAnsi="仿宋" w:cs="仿宋"/>
          <w:color w:val="000000"/>
          <w:sz w:val="32"/>
          <w:szCs w:val="32"/>
          <w:shd w:val="clear" w:color="auto" w:fill="FFFFFF"/>
        </w:rPr>
        <w:t>8</w:t>
      </w:r>
      <w:r>
        <w:rPr>
          <w:rFonts w:ascii="仿宋" w:eastAsia="仿宋" w:hAnsi="仿宋" w:cs="仿宋"/>
          <w:color w:val="000000"/>
          <w:sz w:val="32"/>
          <w:szCs w:val="32"/>
          <w:shd w:val="clear" w:color="auto" w:fill="FFFFFF"/>
        </w:rPr>
        <w:t>504</w:t>
      </w:r>
      <w:r>
        <w:rPr>
          <w:rFonts w:ascii="仿宋" w:eastAsia="仿宋" w:hAnsi="仿宋" w:cs="仿宋"/>
          <w:color w:val="000000"/>
          <w:sz w:val="32"/>
          <w:szCs w:val="32"/>
          <w:shd w:val="clear" w:color="auto" w:fill="FFFFFF"/>
        </w:rPr>
        <w:t>）。</w:t>
      </w:r>
    </w:p>
    <w:p w:rsidR="00436C8D" w:rsidRDefault="00436C8D">
      <w:pPr>
        <w:widowControl/>
        <w:ind w:firstLineChars="200" w:firstLine="640"/>
        <w:jc w:val="center"/>
        <w:rPr>
          <w:rFonts w:ascii="仿宋" w:eastAsia="仿宋" w:hAnsi="仿宋" w:cs="仿宋"/>
          <w:color w:val="292929"/>
          <w:sz w:val="32"/>
          <w:szCs w:val="32"/>
        </w:rPr>
      </w:pPr>
    </w:p>
    <w:p w:rsidR="00436C8D" w:rsidRDefault="00B50921">
      <w:pPr>
        <w:widowControl/>
        <w:ind w:firstLineChars="200" w:firstLine="640"/>
        <w:jc w:val="center"/>
        <w:rPr>
          <w:rFonts w:ascii="仿宋" w:eastAsia="仿宋" w:hAnsi="仿宋" w:cs="仿宋"/>
          <w:color w:val="292929"/>
          <w:sz w:val="32"/>
          <w:szCs w:val="32"/>
        </w:rPr>
      </w:pPr>
      <w:r>
        <w:rPr>
          <w:rFonts w:ascii="仿宋" w:eastAsia="仿宋" w:hAnsi="仿宋" w:cs="仿宋" w:hint="eastAsia"/>
          <w:color w:val="292929"/>
          <w:sz w:val="32"/>
          <w:szCs w:val="32"/>
        </w:rPr>
        <w:t xml:space="preserve">    </w:t>
      </w:r>
      <w:r>
        <w:rPr>
          <w:rFonts w:ascii="仿宋" w:eastAsia="仿宋" w:hAnsi="仿宋" w:cs="仿宋" w:hint="eastAsia"/>
          <w:color w:val="292929"/>
          <w:sz w:val="32"/>
          <w:szCs w:val="32"/>
        </w:rPr>
        <w:t>教务处</w:t>
      </w:r>
    </w:p>
    <w:p w:rsidR="00436C8D" w:rsidRDefault="00B50921">
      <w:pPr>
        <w:widowControl/>
        <w:ind w:firstLineChars="200" w:firstLine="640"/>
        <w:rPr>
          <w:rFonts w:ascii="仿宋" w:eastAsia="仿宋" w:hAnsi="仿宋" w:cs="仿宋"/>
          <w:color w:val="292929"/>
          <w:sz w:val="32"/>
          <w:szCs w:val="32"/>
        </w:rPr>
      </w:pPr>
      <w:r>
        <w:rPr>
          <w:rFonts w:ascii="仿宋" w:eastAsia="仿宋" w:hAnsi="仿宋" w:cs="仿宋" w:hint="eastAsia"/>
          <w:color w:val="292929"/>
          <w:sz w:val="32"/>
          <w:szCs w:val="32"/>
        </w:rPr>
        <w:t xml:space="preserve">                   2021</w:t>
      </w:r>
      <w:r>
        <w:rPr>
          <w:rFonts w:ascii="仿宋" w:eastAsia="仿宋" w:hAnsi="仿宋" w:cs="仿宋" w:hint="eastAsia"/>
          <w:color w:val="292929"/>
          <w:sz w:val="32"/>
          <w:szCs w:val="32"/>
        </w:rPr>
        <w:t>年</w:t>
      </w:r>
      <w:r>
        <w:rPr>
          <w:rFonts w:ascii="仿宋" w:eastAsia="仿宋" w:hAnsi="仿宋" w:cs="仿宋" w:hint="eastAsia"/>
          <w:color w:val="292929"/>
          <w:sz w:val="32"/>
          <w:szCs w:val="32"/>
        </w:rPr>
        <w:t>3</w:t>
      </w:r>
      <w:r>
        <w:rPr>
          <w:rFonts w:ascii="仿宋" w:eastAsia="仿宋" w:hAnsi="仿宋" w:cs="仿宋" w:hint="eastAsia"/>
          <w:color w:val="292929"/>
          <w:sz w:val="32"/>
          <w:szCs w:val="32"/>
        </w:rPr>
        <w:t>月</w:t>
      </w:r>
      <w:r>
        <w:rPr>
          <w:rFonts w:ascii="仿宋" w:eastAsia="仿宋" w:hAnsi="仿宋" w:cs="仿宋" w:hint="eastAsia"/>
          <w:color w:val="292929"/>
          <w:sz w:val="32"/>
          <w:szCs w:val="32"/>
        </w:rPr>
        <w:t>29</w:t>
      </w:r>
      <w:r>
        <w:rPr>
          <w:rFonts w:ascii="仿宋" w:eastAsia="仿宋" w:hAnsi="仿宋" w:cs="仿宋" w:hint="eastAsia"/>
          <w:color w:val="292929"/>
          <w:sz w:val="32"/>
          <w:szCs w:val="32"/>
        </w:rPr>
        <w:t>日</w:t>
      </w:r>
    </w:p>
    <w:p w:rsidR="00436C8D" w:rsidRDefault="00436C8D">
      <w:pPr>
        <w:widowControl/>
        <w:ind w:firstLineChars="200" w:firstLine="640"/>
        <w:rPr>
          <w:rFonts w:ascii="仿宋" w:eastAsia="仿宋" w:hAnsi="仿宋" w:cs="仿宋"/>
          <w:color w:val="292929"/>
          <w:sz w:val="32"/>
          <w:szCs w:val="32"/>
        </w:rPr>
      </w:pPr>
    </w:p>
    <w:p w:rsidR="00436C8D" w:rsidRDefault="00B50921">
      <w:pPr>
        <w:widowControl/>
        <w:ind w:firstLineChars="200" w:firstLine="640"/>
        <w:rPr>
          <w:rFonts w:ascii="仿宋" w:eastAsia="仿宋" w:hAnsi="仿宋" w:cs="仿宋"/>
          <w:color w:val="292929"/>
          <w:sz w:val="32"/>
          <w:szCs w:val="32"/>
        </w:rPr>
      </w:pPr>
      <w:r>
        <w:rPr>
          <w:rFonts w:ascii="仿宋" w:eastAsia="仿宋" w:hAnsi="仿宋" w:cs="仿宋" w:hint="eastAsia"/>
          <w:color w:val="292929"/>
          <w:sz w:val="32"/>
          <w:szCs w:val="32"/>
        </w:rPr>
        <w:t>附：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387"/>
        <w:gridCol w:w="4294"/>
        <w:gridCol w:w="2841"/>
      </w:tblGrid>
      <w:tr w:rsidR="00436C8D">
        <w:tc>
          <w:tcPr>
            <w:tcW w:w="1387" w:type="dxa"/>
            <w:vAlign w:val="center"/>
          </w:tcPr>
          <w:p w:rsidR="00436C8D" w:rsidRDefault="00B50921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仿宋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000000"/>
                <w:sz w:val="32"/>
                <w:szCs w:val="32"/>
                <w:shd w:val="clear" w:color="auto" w:fill="FFFFFF"/>
              </w:rPr>
              <w:t>序号</w:t>
            </w:r>
          </w:p>
        </w:tc>
        <w:tc>
          <w:tcPr>
            <w:tcW w:w="4294" w:type="dxa"/>
            <w:vAlign w:val="center"/>
          </w:tcPr>
          <w:p w:rsidR="00436C8D" w:rsidRDefault="00B50921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仿宋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000000"/>
                <w:sz w:val="32"/>
                <w:szCs w:val="32"/>
                <w:shd w:val="clear" w:color="auto" w:fill="FFFFFF"/>
              </w:rPr>
              <w:t>项目名称</w:t>
            </w:r>
          </w:p>
        </w:tc>
        <w:tc>
          <w:tcPr>
            <w:tcW w:w="2841" w:type="dxa"/>
            <w:vAlign w:val="center"/>
          </w:tcPr>
          <w:p w:rsidR="00436C8D" w:rsidRDefault="00B50921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仿宋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000000"/>
                <w:sz w:val="32"/>
                <w:szCs w:val="32"/>
                <w:shd w:val="clear" w:color="auto" w:fill="FFFFFF"/>
              </w:rPr>
              <w:t>推荐单位</w:t>
            </w:r>
          </w:p>
        </w:tc>
      </w:tr>
      <w:tr w:rsidR="00436C8D">
        <w:tc>
          <w:tcPr>
            <w:tcW w:w="1387" w:type="dxa"/>
            <w:vAlign w:val="center"/>
          </w:tcPr>
          <w:p w:rsidR="00436C8D" w:rsidRDefault="00B50921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仿宋"/>
                <w:color w:val="000000"/>
                <w:kern w:val="0"/>
                <w:sz w:val="32"/>
                <w:szCs w:val="32"/>
                <w:shd w:val="clear" w:color="auto" w:fill="FFFFFF"/>
                <w:lang w:bidi="ar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32"/>
                <w:szCs w:val="32"/>
                <w:shd w:val="clear" w:color="auto" w:fill="FFFFFF"/>
                <w:lang w:bidi="ar"/>
              </w:rPr>
              <w:t>1</w:t>
            </w:r>
          </w:p>
        </w:tc>
        <w:tc>
          <w:tcPr>
            <w:tcW w:w="4294" w:type="dxa"/>
            <w:vAlign w:val="center"/>
          </w:tcPr>
          <w:p w:rsidR="00436C8D" w:rsidRDefault="00B50921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仿宋"/>
                <w:color w:val="000000"/>
                <w:kern w:val="0"/>
                <w:sz w:val="32"/>
                <w:szCs w:val="32"/>
                <w:shd w:val="clear" w:color="auto" w:fill="FFFFFF"/>
                <w:lang w:bidi="ar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32"/>
                <w:szCs w:val="32"/>
                <w:shd w:val="clear" w:color="auto" w:fill="FFFFFF"/>
                <w:lang w:bidi="ar"/>
              </w:rPr>
              <w:t>新文科背景下的红色精神融入创新创业教育模式研究——以“青年红色筑梦之旅”活动为例</w:t>
            </w:r>
          </w:p>
        </w:tc>
        <w:tc>
          <w:tcPr>
            <w:tcW w:w="2841" w:type="dxa"/>
            <w:vAlign w:val="center"/>
          </w:tcPr>
          <w:p w:rsidR="00436C8D" w:rsidRDefault="00B50921">
            <w:pPr>
              <w:widowControl/>
              <w:adjustRightInd w:val="0"/>
              <w:snapToGrid w:val="0"/>
              <w:jc w:val="center"/>
              <w:rPr>
                <w:rFonts w:ascii="仿宋" w:eastAsia="仿宋" w:hAnsi="仿宋" w:cs="仿宋"/>
                <w:color w:val="000000"/>
                <w:kern w:val="0"/>
                <w:sz w:val="32"/>
                <w:szCs w:val="32"/>
                <w:shd w:val="clear" w:color="auto" w:fill="FFFFFF"/>
                <w:lang w:bidi="ar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32"/>
                <w:szCs w:val="32"/>
                <w:shd w:val="clear" w:color="auto" w:fill="FFFFFF"/>
                <w:lang w:bidi="ar"/>
              </w:rPr>
              <w:t>经贸学院</w:t>
            </w:r>
          </w:p>
        </w:tc>
      </w:tr>
    </w:tbl>
    <w:p w:rsidR="00436C8D" w:rsidRDefault="00436C8D">
      <w:pPr>
        <w:rPr>
          <w:sz w:val="32"/>
          <w:szCs w:val="32"/>
        </w:rPr>
      </w:pPr>
    </w:p>
    <w:p w:rsidR="00436C8D" w:rsidRDefault="00B50921">
      <w:pPr>
        <w:jc w:val="center"/>
        <w:rPr>
          <w:sz w:val="32"/>
          <w:szCs w:val="32"/>
        </w:rPr>
      </w:pPr>
      <w:r>
        <w:rPr>
          <w:sz w:val="32"/>
          <w:szCs w:val="32"/>
        </w:rPr>
        <w:fldChar w:fldCharType="begin">
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AA==
</w:fldData>
        </w:fldChar>
      </w:r>
      <w:r>
        <w:rPr>
          <w:rFonts w:hint="eastAsia"/>
          <w:sz w:val="32"/>
          <w:szCs w:val="32"/>
        </w:rPr>
        <w:instrText>ADDIN CNKISM.UserStyle</w:instrText>
      </w:r>
      <w:r>
        <w:rPr>
          <w:sz w:val="32"/>
          <w:szCs w:val="32"/>
        </w:rPr>
      </w:r>
      <w:r>
        <w:rPr>
          <w:sz w:val="32"/>
          <w:szCs w:val="32"/>
        </w:rPr>
        <w:fldChar w:fldCharType="end"/>
      </w:r>
    </w:p>
    <w:sectPr w:rsidR="00436C8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0921" w:rsidRDefault="00B50921" w:rsidP="003D1D03">
      <w:r>
        <w:separator/>
      </w:r>
    </w:p>
  </w:endnote>
  <w:endnote w:type="continuationSeparator" w:id="0">
    <w:p w:rsidR="00B50921" w:rsidRDefault="00B50921" w:rsidP="003D1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BFAE0C7-E80C-424F-98EF-4A425ECAD0C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方正小标宋_GBK">
    <w:charset w:val="86"/>
    <w:family w:val="auto"/>
    <w:pitch w:val="default"/>
    <w:sig w:usb0="A00002BF" w:usb1="38CF7CFA" w:usb2="00082016" w:usb3="00000000" w:csb0="00040001" w:csb1="00000000"/>
    <w:embedRegular r:id="rId2" w:subsetted="1" w:fontKey="{8691F76A-2256-4766-A7A0-274F5C8CB142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54F48614-44D3-4574-996E-F7FED9977DD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0AB52F0F-EE5E-4B7C-AF1F-70BFC6DF55D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0921" w:rsidRDefault="00B50921" w:rsidP="003D1D03">
      <w:r>
        <w:separator/>
      </w:r>
    </w:p>
  </w:footnote>
  <w:footnote w:type="continuationSeparator" w:id="0">
    <w:p w:rsidR="00B50921" w:rsidRDefault="00B50921" w:rsidP="003D1D0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TrueTypeFonts/>
  <w:proofState w:spelling="clean" w:grammar="clean"/>
  <w:revisionView w:inkAnnotations="0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6C8D"/>
    <w:rsid w:val="003D1D03"/>
    <w:rsid w:val="00436C8D"/>
    <w:rsid w:val="00B50921"/>
    <w:rsid w:val="03305D7F"/>
    <w:rsid w:val="07AC031B"/>
    <w:rsid w:val="090202DD"/>
    <w:rsid w:val="10CB7B08"/>
    <w:rsid w:val="2A2A13BC"/>
    <w:rsid w:val="2B7E4708"/>
    <w:rsid w:val="39E72D1B"/>
    <w:rsid w:val="405E3A3F"/>
    <w:rsid w:val="46824630"/>
    <w:rsid w:val="56055DA9"/>
    <w:rsid w:val="561D3B77"/>
    <w:rsid w:val="59DB416A"/>
    <w:rsid w:val="5EC8746E"/>
    <w:rsid w:val="61DD3CCB"/>
    <w:rsid w:val="637B7FD7"/>
    <w:rsid w:val="65925D8B"/>
    <w:rsid w:val="7F5F1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jc w:val="left"/>
    </w:pPr>
    <w:rPr>
      <w:rFonts w:ascii="宋体" w:eastAsia="宋体" w:hAnsi="宋体" w:cs="Times New Roman" w:hint="eastAsia"/>
      <w:kern w:val="0"/>
      <w:sz w:val="18"/>
      <w:szCs w:val="18"/>
    </w:rPr>
  </w:style>
  <w:style w:type="table" w:styleId="a4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FollowedHyperlink"/>
    <w:basedOn w:val="a0"/>
    <w:rPr>
      <w:color w:val="292929"/>
      <w:u w:val="none"/>
    </w:rPr>
  </w:style>
  <w:style w:type="character" w:styleId="a6">
    <w:name w:val="Hyperlink"/>
    <w:basedOn w:val="a0"/>
    <w:rPr>
      <w:color w:val="292929"/>
      <w:u w:val="none"/>
    </w:rPr>
  </w:style>
  <w:style w:type="paragraph" w:customStyle="1" w:styleId="a7">
    <w:basedOn w:val="a"/>
    <w:next w:val="a"/>
    <w:pPr>
      <w:pBdr>
        <w:bottom w:val="single" w:sz="6" w:space="1" w:color="auto"/>
      </w:pBdr>
      <w:jc w:val="center"/>
    </w:pPr>
    <w:rPr>
      <w:rFonts w:ascii="Arial" w:eastAsia="宋体"/>
      <w:vanish/>
      <w:sz w:val="16"/>
    </w:rPr>
  </w:style>
  <w:style w:type="paragraph" w:customStyle="1" w:styleId="a8">
    <w:basedOn w:val="a"/>
    <w:next w:val="a"/>
    <w:pPr>
      <w:pBdr>
        <w:top w:val="single" w:sz="6" w:space="1" w:color="auto"/>
      </w:pBdr>
      <w:jc w:val="center"/>
    </w:pPr>
    <w:rPr>
      <w:rFonts w:ascii="Arial" w:eastAsia="宋体"/>
      <w:vanish/>
      <w:sz w:val="16"/>
    </w:rPr>
  </w:style>
  <w:style w:type="paragraph" w:styleId="a9">
    <w:name w:val="header"/>
    <w:basedOn w:val="a"/>
    <w:link w:val="Char"/>
    <w:rsid w:val="003D1D0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9"/>
    <w:rsid w:val="003D1D0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footer"/>
    <w:basedOn w:val="a"/>
    <w:link w:val="Char0"/>
    <w:rsid w:val="003D1D0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a"/>
    <w:rsid w:val="003D1D03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jc w:val="left"/>
    </w:pPr>
    <w:rPr>
      <w:rFonts w:ascii="宋体" w:eastAsia="宋体" w:hAnsi="宋体" w:cs="Times New Roman" w:hint="eastAsia"/>
      <w:kern w:val="0"/>
      <w:sz w:val="18"/>
      <w:szCs w:val="18"/>
    </w:rPr>
  </w:style>
  <w:style w:type="table" w:styleId="a4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FollowedHyperlink"/>
    <w:basedOn w:val="a0"/>
    <w:rPr>
      <w:color w:val="292929"/>
      <w:u w:val="none"/>
    </w:rPr>
  </w:style>
  <w:style w:type="character" w:styleId="a6">
    <w:name w:val="Hyperlink"/>
    <w:basedOn w:val="a0"/>
    <w:rPr>
      <w:color w:val="292929"/>
      <w:u w:val="none"/>
    </w:rPr>
  </w:style>
  <w:style w:type="paragraph" w:customStyle="1" w:styleId="a7">
    <w:basedOn w:val="a"/>
    <w:next w:val="a"/>
    <w:pPr>
      <w:pBdr>
        <w:bottom w:val="single" w:sz="6" w:space="1" w:color="auto"/>
      </w:pBdr>
      <w:jc w:val="center"/>
    </w:pPr>
    <w:rPr>
      <w:rFonts w:ascii="Arial" w:eastAsia="宋体"/>
      <w:vanish/>
      <w:sz w:val="16"/>
    </w:rPr>
  </w:style>
  <w:style w:type="paragraph" w:customStyle="1" w:styleId="a8">
    <w:basedOn w:val="a"/>
    <w:next w:val="a"/>
    <w:pPr>
      <w:pBdr>
        <w:top w:val="single" w:sz="6" w:space="1" w:color="auto"/>
      </w:pBdr>
      <w:jc w:val="center"/>
    </w:pPr>
    <w:rPr>
      <w:rFonts w:ascii="Arial" w:eastAsia="宋体"/>
      <w:vanish/>
      <w:sz w:val="16"/>
    </w:rPr>
  </w:style>
  <w:style w:type="paragraph" w:styleId="a9">
    <w:name w:val="header"/>
    <w:basedOn w:val="a"/>
    <w:link w:val="Char"/>
    <w:rsid w:val="003D1D0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9"/>
    <w:rsid w:val="003D1D0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footer"/>
    <w:basedOn w:val="a"/>
    <w:link w:val="Char0"/>
    <w:rsid w:val="003D1D0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a"/>
    <w:rsid w:val="003D1D03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</Words>
  <Characters>284</Characters>
  <Application>Microsoft Office Word</Application>
  <DocSecurity>0</DocSecurity>
  <Lines>2</Lines>
  <Paragraphs>1</Paragraphs>
  <ScaleCrop>false</ScaleCrop>
  <Company>Hewlett-Packard Company</Company>
  <LinksUpToDate>false</LinksUpToDate>
  <CharactersWithSpaces>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未知用户</cp:lastModifiedBy>
  <cp:revision>2</cp:revision>
  <dcterms:created xsi:type="dcterms:W3CDTF">2021-03-29T09:39:00Z</dcterms:created>
  <dcterms:modified xsi:type="dcterms:W3CDTF">2021-03-29T09:39:00Z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KSOSaveFontToCloudKey">
    <vt:lpwstr>878451605_embed</vt:lpwstr>
  </property>
  <property fmtid="{D5CDD505-2E9C-101B-9397-08002B2CF9AE}" pid="4" name="ICV">
    <vt:lpwstr>5F49F7493717457A90C0121073A5213E</vt:lpwstr>
  </property>
</Properties>
</file>